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28" w:rsidRPr="00683CEF" w:rsidRDefault="00FA7628" w:rsidP="00FA7628">
      <w:pPr>
        <w:pStyle w:val="Heading3"/>
        <w:spacing w:before="0" w:beforeAutospacing="0" w:after="0" w:afterAutospacing="0"/>
        <w:rPr>
          <w:b w:val="0"/>
          <w:sz w:val="28"/>
          <w:szCs w:val="28"/>
          <w:lang w:val="en"/>
        </w:rPr>
      </w:pPr>
      <w:r>
        <w:rPr>
          <w:noProof/>
        </w:rPr>
        <w:drawing>
          <wp:anchor distT="0" distB="0" distL="114300" distR="114300" simplePos="0" relativeHeight="251660288" behindDoc="1" locked="0" layoutInCell="1" allowOverlap="1">
            <wp:simplePos x="0" y="0"/>
            <wp:positionH relativeFrom="margin">
              <wp:posOffset>-133350</wp:posOffset>
            </wp:positionH>
            <wp:positionV relativeFrom="paragraph">
              <wp:posOffset>-59690</wp:posOffset>
            </wp:positionV>
            <wp:extent cx="971550" cy="1085850"/>
            <wp:effectExtent l="0" t="0" r="0" b="0"/>
            <wp:wrapTight wrapText="bothSides">
              <wp:wrapPolygon edited="0">
                <wp:start x="0" y="0"/>
                <wp:lineTo x="0" y="21221"/>
                <wp:lineTo x="21176" y="21221"/>
                <wp:lineTo x="21176" y="0"/>
                <wp:lineTo x="0" y="0"/>
              </wp:wrapPolygon>
            </wp:wrapTight>
            <wp:docPr id="6" name="Picture 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85850"/>
                    </a:xfrm>
                    <a:prstGeom prst="rect">
                      <a:avLst/>
                    </a:prstGeom>
                    <a:noFill/>
                  </pic:spPr>
                </pic:pic>
              </a:graphicData>
            </a:graphic>
            <wp14:sizeRelH relativeFrom="page">
              <wp14:pctWidth>0</wp14:pctWidth>
            </wp14:sizeRelH>
            <wp14:sizeRelV relativeFrom="page">
              <wp14:pctHeight>0</wp14:pctHeight>
            </wp14:sizeRelV>
          </wp:anchor>
        </w:drawing>
      </w:r>
      <w:r w:rsidRPr="00683CEF">
        <w:rPr>
          <w:b w:val="0"/>
          <w:szCs w:val="28"/>
        </w:rPr>
        <w:t>ĐỘI TNTP HỒ CHÍ MINH HUYỆN CƯ M’GAR</w:t>
      </w:r>
    </w:p>
    <w:p w:rsidR="00FA7628" w:rsidRPr="003D6021" w:rsidRDefault="00FA7628" w:rsidP="00FA7628">
      <w:pPr>
        <w:pStyle w:val="Normal14pt"/>
        <w:ind w:firstLine="0"/>
        <w:jc w:val="left"/>
        <w:rPr>
          <w:b/>
          <w:szCs w:val="28"/>
        </w:rPr>
      </w:pPr>
      <w:r w:rsidRPr="003D6021">
        <w:rPr>
          <w:b/>
          <w:szCs w:val="28"/>
        </w:rPr>
        <w:t xml:space="preserve">      LIÊN ĐỘI THCS HOÀNG HOA THÁM</w:t>
      </w:r>
    </w:p>
    <w:p w:rsidR="00FA7628" w:rsidRPr="003D6021" w:rsidRDefault="00FA7628" w:rsidP="00FA7628">
      <w:pPr>
        <w:pStyle w:val="Normal14pt"/>
        <w:ind w:firstLine="0"/>
        <w:jc w:val="left"/>
        <w:rPr>
          <w:szCs w:val="28"/>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1951355</wp:posOffset>
                </wp:positionH>
                <wp:positionV relativeFrom="paragraph">
                  <wp:posOffset>80645</wp:posOffset>
                </wp:positionV>
                <wp:extent cx="151447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F4B533"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5pt,6.35pt" to="272.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" strokecolor="#4a7ebb">
                <o:lock v:ext="edit" shapetype="f"/>
              </v:line>
            </w:pict>
          </mc:Fallback>
        </mc:AlternateContent>
      </w:r>
      <w:r w:rsidRPr="003D6021">
        <w:rPr>
          <w:szCs w:val="28"/>
        </w:rPr>
        <w:t xml:space="preserve">     </w:t>
      </w:r>
      <w:r>
        <w:rPr>
          <w:szCs w:val="28"/>
        </w:rPr>
        <w:t xml:space="preserve">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p>
    <w:p w:rsidR="00FA7628" w:rsidRDefault="00FA7628" w:rsidP="00FA7628">
      <w:pPr>
        <w:shd w:val="clear" w:color="auto" w:fill="FFFFFF"/>
        <w:spacing w:after="0" w:line="276" w:lineRule="auto"/>
        <w:jc w:val="center"/>
        <w:rPr>
          <w:rFonts w:ascii="Times New Roman" w:hAnsi="Times New Roman" w:cs="Times New Roman"/>
          <w:b/>
          <w:color w:val="1F1F1F"/>
          <w:sz w:val="28"/>
          <w:szCs w:val="28"/>
          <w:shd w:val="clear" w:color="auto" w:fill="FFFFFF"/>
        </w:rPr>
      </w:pPr>
      <w:r w:rsidRPr="00FA7628">
        <w:rPr>
          <w:rFonts w:ascii="Times New Roman" w:hAnsi="Times New Roman" w:cs="Times New Roman"/>
          <w:b/>
          <w:color w:val="1F1F1F"/>
          <w:sz w:val="28"/>
          <w:szCs w:val="28"/>
          <w:shd w:val="clear" w:color="auto" w:fill="FFFFFF"/>
        </w:rPr>
        <w:t>BÀI TUYÊN TRUYỀN HỌ</w:t>
      </w:r>
      <w:r>
        <w:rPr>
          <w:rFonts w:ascii="Times New Roman" w:hAnsi="Times New Roman" w:cs="Times New Roman"/>
          <w:b/>
          <w:color w:val="1F1F1F"/>
          <w:sz w:val="28"/>
          <w:szCs w:val="28"/>
          <w:shd w:val="clear" w:color="auto" w:fill="FFFFFF"/>
        </w:rPr>
        <w:t xml:space="preserve">C SINH </w:t>
      </w:r>
    </w:p>
    <w:p w:rsidR="00FA7628" w:rsidRPr="00FA7628" w:rsidRDefault="00FA7628" w:rsidP="00FA7628">
      <w:pPr>
        <w:shd w:val="clear" w:color="auto" w:fill="FFFFFF"/>
        <w:spacing w:after="0" w:line="276" w:lineRule="auto"/>
        <w:jc w:val="center"/>
        <w:rPr>
          <w:rFonts w:ascii="Times New Roman" w:eastAsia="Times New Roman" w:hAnsi="Times New Roman" w:cs="Times New Roman"/>
          <w:b/>
          <w:color w:val="222222"/>
          <w:sz w:val="28"/>
          <w:szCs w:val="28"/>
        </w:rPr>
      </w:pPr>
      <w:r>
        <w:rPr>
          <w:rFonts w:ascii="Times New Roman" w:hAnsi="Times New Roman" w:cs="Times New Roman"/>
          <w:b/>
          <w:color w:val="1F1F1F"/>
          <w:sz w:val="28"/>
          <w:szCs w:val="28"/>
          <w:shd w:val="clear" w:color="auto" w:fill="FFFFFF"/>
        </w:rPr>
        <w:t xml:space="preserve">         </w:t>
      </w:r>
      <w:r w:rsidRPr="00FA7628">
        <w:rPr>
          <w:rFonts w:ascii="Times New Roman" w:hAnsi="Times New Roman" w:cs="Times New Roman"/>
          <w:b/>
          <w:color w:val="1F1F1F"/>
          <w:sz w:val="28"/>
          <w:szCs w:val="28"/>
          <w:shd w:val="clear" w:color="auto" w:fill="FFFFFF"/>
        </w:rPr>
        <w:t xml:space="preserve">SỬ DỤNG ĐIỆN </w:t>
      </w:r>
      <w:r w:rsidRPr="00FA7628">
        <w:rPr>
          <w:rFonts w:ascii="Times New Roman" w:hAnsi="Times New Roman" w:cs="Times New Roman"/>
          <w:b/>
          <w:color w:val="1F1F1F"/>
          <w:sz w:val="28"/>
          <w:szCs w:val="28"/>
          <w:shd w:val="clear" w:color="auto" w:fill="FFFFFF"/>
        </w:rPr>
        <w:t>“</w:t>
      </w:r>
      <w:r w:rsidRPr="00FA7628">
        <w:rPr>
          <w:rFonts w:ascii="Times New Roman" w:hAnsi="Times New Roman" w:cs="Times New Roman"/>
          <w:b/>
          <w:color w:val="1F1F1F"/>
          <w:sz w:val="28"/>
          <w:szCs w:val="28"/>
          <w:shd w:val="clear" w:color="auto" w:fill="FFFFFF"/>
        </w:rPr>
        <w:t>AN TOÀN - HIỆU QUẢ</w:t>
      </w:r>
      <w:r w:rsidRPr="00FA7628">
        <w:rPr>
          <w:rFonts w:ascii="Times New Roman" w:hAnsi="Times New Roman" w:cs="Times New Roman"/>
          <w:b/>
          <w:color w:val="1F1F1F"/>
          <w:sz w:val="28"/>
          <w:szCs w:val="28"/>
          <w:shd w:val="clear" w:color="auto" w:fill="FFFFFF"/>
        </w:rPr>
        <w:t xml:space="preserve"> - TIẾT KIỆM” NĂM 2024</w:t>
      </w:r>
    </w:p>
    <w:p w:rsid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bookmarkStart w:id="0" w:name="_GoBack"/>
      <w:bookmarkEnd w:id="0"/>
      <w:r w:rsidRPr="00FA7628">
        <w:rPr>
          <w:rFonts w:ascii="Times New Roman" w:eastAsia="Times New Roman" w:hAnsi="Times New Roman" w:cs="Times New Roman"/>
          <w:color w:val="222222"/>
          <w:sz w:val="28"/>
          <w:szCs w:val="28"/>
        </w:rPr>
        <w:t>Em xin kính chào quý thầy cô giáo.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Chào tất cả các bạn!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Mình tên là:.................học sinh lớp.......trường THCS Hoàng Hoa Thám. Mình đại diện cho 665 bạn học sinh trong kiên đội tham gia cuộc thi" Học sinh với kiến thức sử dụng điện, Tiết kiệm, An toàn - Hiệu quả". Với nội dung thuyết trình và tuyên truyền về cách sử dụng điện An toàn - Hiệu quả. Mời các bạn cùng theo dõi.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Như các bạn đã biết, thời tiết Thời tiết tháng ba Tây Nguyên của chúng ta hiện nay, với cái gió, cái nắng nóng gay gắt đang diễn ra trên diện rộng, kéo dài liên tục tại Huyện CưMgar đang ở mức 31-36 độ C dẫn đến nhu cầu sử dụng điện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của người dân tăng cao đột biến. Theo thông tin dự báo thời tiết trong vài ngày tới sẽ còn có diễn biến phức tạp.  Vì vậy, tình hình tiêu thụ điện dự báo sẽ tiếp tục ở mức rất cao làm tăng nguy cơ quá tải, sự cố mất điện, thậm chí khả năng cháy nổ, gây mất an toàn và nguy hiểm đến tính mạng con người.</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Với mong muốn góp phần giải quyết vấn đề thiếu điện ngày càng trầm trọng, Liên đội THCS Hoàng Hoa Thám Huyện CưM'Gar xin gửi đến quý thầy cô giáo cùng các bạn học sinh một số nội dung tuyên truyền về tiết kiệm điện như sau:</w:t>
      </w:r>
    </w:p>
    <w:p w:rsidR="00FA7628" w:rsidRPr="00FA7628" w:rsidRDefault="00FA7628" w:rsidP="00FA7628">
      <w:pPr>
        <w:shd w:val="clear" w:color="auto" w:fill="FFFFFF"/>
        <w:spacing w:after="0" w:line="276" w:lineRule="auto"/>
        <w:rPr>
          <w:rFonts w:ascii="Times New Roman" w:eastAsia="Times New Roman" w:hAnsi="Times New Roman" w:cs="Times New Roman"/>
          <w:b/>
          <w:color w:val="222222"/>
          <w:sz w:val="28"/>
          <w:szCs w:val="28"/>
        </w:rPr>
      </w:pPr>
      <w:r w:rsidRPr="00FA7628">
        <w:rPr>
          <w:rFonts w:ascii="Times New Roman" w:eastAsia="Times New Roman" w:hAnsi="Times New Roman" w:cs="Times New Roman"/>
          <w:b/>
          <w:color w:val="222222"/>
          <w:sz w:val="28"/>
          <w:szCs w:val="28"/>
        </w:rPr>
        <w:t>Tiết kiệm điện:</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Điện năng không phải là nguồn năng lượng vô tận, do đó cần sử dụng nguồn năng lượng này một cách thông minh, hiệu quả và tiết kiệm. Hiện nay, nắng nóng gay gắt đang diễn ra trên diện rộng, kéo dài liên tục ở mức 36-40 độ C dẫn đến nhu cầu sử dụng điện tăng cao đột biến. Theo thông tin dự báo, thời tiết năm nay sẽ còn có diễn biến phức tạp, nắng nóng có xu hướng tăng cao bất thường. Vì vậy, tình hình tiêu thụ điện dự báo sẽ tiếp tục ở mức rất cao làm tăng nguy cơ quá tải, sự cố mất điện, thậm chí khả năng cháy nổ, gây mất an toàn và nguy hiểm đến tính mạng con người. Vì vây, việc tiết kiệm điện là biện pháp hữu hiệu để giải quyết vấn đề thiếu điện ngày càng trầm trọng.</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Tiết kiệm biểu hiện ở những việc làm vô cùng đơn giản như: tắt một chiếc quat, một cái bóng đèn, khóa lại một vòi nước khi không sử dụng hay ăn nốt mẩu bánh còn sót lại trên đĩa thay vì bỏ chúng vào sọt rác; là tận dụng một tờ giấy, một cây bút, một bộ quần áo… khi chúng còn dùng được. Biết giữ gìn tài sản chung của trường, lớp. Biết tận dụng thời gian hiệu quả trong một ngày, một giờ, giũa học và chơi…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Vì vậy, việc tiết kiệm điện, là rất cần thiết.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Các bạn biết không?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lastRenderedPageBreak/>
        <w:t>Tiết kiệm điện chính là tiết kiệm tiền cho bản thân, gia đình, nhà trường, xã hội. Góp phần tiết kiệm lượng điện, nước không cần thiết và hạn chế phần nào sự thiếu điện, tại khu vực sinh sống. Bên cạnh đó, tiết kiệm điện, còn góp phần gìn giữ tài nguyên, môi trường cho thế hệ tương lai…</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Vậy cần làm gì để tiết kiệm điện? Là những học sinh đang ngồi trên ghế nhà trường, vậy bản thân chúng ta sẽ làm gì và làm như thế nào để tiết kiệm điện... Mình sẽ mách cho các bạn một vài cách mà mình đã áp dụng nhé.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Để tiết kiệm điện, chúng ta có thể thực hiện những việc đơn giản như sau:</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Muốn tiết kiện điện, mỗi cá nhân chúng ta phải hiểu được ý nghĩa và tầm quan trọng của việc tiết kiệm điện đối với cuộc sống và sự phát triển của xã hội bởi thực tế vẫn còn rất nhiều người chưa có ý thức tiết kiệm điện, thậm chí còn lãng phí. Đặc biệt trong tình hình đất nước đang gặp khó khăn vì tình hình kinh tế suy thoái như hiện nay thì mỗi người chúng ta lại càng phải có ý thức và trách nhiệm hơn bao giờ hết trong việc thực hiện tiết kiệm điện.</w:t>
      </w:r>
    </w:p>
    <w:p w:rsidR="00FA7628" w:rsidRPr="00FA7628" w:rsidRDefault="00FA7628" w:rsidP="00FA7628">
      <w:pPr>
        <w:numPr>
          <w:ilvl w:val="0"/>
          <w:numId w:val="1"/>
        </w:numPr>
        <w:shd w:val="clear" w:color="auto" w:fill="FFFFFF"/>
        <w:spacing w:after="0" w:line="276" w:lineRule="auto"/>
        <w:ind w:left="945"/>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Để tiết kiệm điện chúng ta:</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Để tiết kiệm điện, hãy tận dụng ánh sáng tự nhiên nhiều hơn vì ánh sáng mặt trời tự nhiên sẽ tạo ra một môi trường học tập thoải mái hơn so với ánh sáng của bóng đèn điện thường có trong các lớp học, giúp tập trung, tỉnh táo và cải thiện hớn tâm trạng người học. Nếu như ánh sáng mặt trời đủ chiếu sáng phòng học, hãy tận dụng tối đa nguồn năng lượng thiên nhiên này bằng cách tắt các bóng đèn để tiết kiệm điện. Ngoài ra, việc tắt đèn còn giúp phòng học mát hơn trong thời tiết nắng nóng đỉnh điểm mùa hè như hiện nay. Và đừng quên tắt đèn, tắt quạt  khi ra khỏi phòng học.</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Trong các phòng học, không nên để quạt chạy ở tốc độ quá cao, như vậy sẽ rất tốn điện. Bật quạt chạy ở chế độ vừa phải. Bên cạnh sử dụng quạt trần, ta có thể mở thêm các cửa sổ để đón gió tự nhiên.</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Tắt đèn và các thiết bị điện trong phòng giáo viên, các phòng học, phòng chức năng khi không thật sự cần thiết. Chỉ cần mỗi lớp học tắt bớt một bóng đèn hay một máy quạt vào giờ cao điểm (từ 9h - 11h) là đã tiết kiệm được rất nhiều chi phí cho nhà trường.</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Không để các thiết bị điện ở trạng thái chờ hãy rút tất cả ổ cắm điện ra không nên để các thiết bị điện chạy không cần thiết, vì điều đó vẫn làm tiêu hao năng lượng điện. (đặc biệt là vào cuối ngày thứ Sáu và trước ngày lễ) để có thể giảm bớt việc sử dụng năng lượng... Với những việc làm đơn giản này không chỉ giúp tiết kiệm điện mà còn giúp bảo vệ môi trường.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Với những nội dung tuyên truyền trên, mình hi vọng các bạn không chỉ vận dụng tiết kiệm điện, cho nhà trường và còn tiết kiệm điện trong sinh hoạt hàng ngày trong gia đình, vì thế các bạn hãy trở thành những tuyên truyền viên tích cực trong việc vận động người thân, cộng đồng xã hội, lan tỏa đến mọi người ý thức thực hiện sử dụng điện tiết kiệm, an toàn và hiệu quả. </w:t>
      </w:r>
    </w:p>
    <w:p w:rsidR="00FA7628" w:rsidRPr="00FA7628" w:rsidRDefault="00FA7628" w:rsidP="00FA7628">
      <w:pPr>
        <w:shd w:val="clear" w:color="auto" w:fill="FFFFFF"/>
        <w:spacing w:after="0" w:line="276" w:lineRule="auto"/>
        <w:rPr>
          <w:rFonts w:ascii="Times New Roman" w:eastAsia="Times New Roman" w:hAnsi="Times New Roman" w:cs="Times New Roman"/>
          <w:color w:val="222222"/>
          <w:sz w:val="28"/>
          <w:szCs w:val="28"/>
        </w:rPr>
      </w:pPr>
      <w:r w:rsidRPr="00FA7628">
        <w:rPr>
          <w:rFonts w:ascii="Times New Roman" w:eastAsia="Times New Roman" w:hAnsi="Times New Roman" w:cs="Times New Roman"/>
          <w:color w:val="222222"/>
          <w:sz w:val="28"/>
          <w:szCs w:val="28"/>
        </w:rPr>
        <w:t xml:space="preserve">Đó cũng là cách mà các bạn thể hiện tinh thần trách nhiệm trong việc bảo vệ nguồn tài nguyên quốc gia, bảo vệ môi trường và an ninh năng lượng. Cuối cùng, mình mong muốn </w:t>
      </w:r>
      <w:r w:rsidRPr="00FA7628">
        <w:rPr>
          <w:rFonts w:ascii="Times New Roman" w:eastAsia="Times New Roman" w:hAnsi="Times New Roman" w:cs="Times New Roman"/>
          <w:color w:val="222222"/>
          <w:sz w:val="28"/>
          <w:szCs w:val="28"/>
        </w:rPr>
        <w:lastRenderedPageBreak/>
        <w:t>tất các bạn học sinh Trường THCS Hoàng Hoa Thám nói riêng &amp; các bạn hịc sinh trên cả nước, hãy hưởng ứng, hãy kêu gọi và thực hiện thật tốt chủ trương tiết kiệm điện, của nhà nước.“ Chỉ thực hiện một hành động nhỏ để tiết kiệm điện là đã đem lại lợi ích lớn vào việc bảo vệ nguồn tài nguyên thiên nhiên cũng như tiết kiệm tài chính cho chính gia đình mình. Vì thế, hãy tắt các thiết bị điện khi không sử dụng và coi đây là việc làm thường xuyên trong cuộc sống hàng ngày của bản thân mỗi người".</w:t>
      </w:r>
    </w:p>
    <w:p w:rsidR="0041137A" w:rsidRPr="00FA7628" w:rsidRDefault="0041137A" w:rsidP="00FA7628">
      <w:pPr>
        <w:spacing w:after="0" w:line="276" w:lineRule="auto"/>
        <w:rPr>
          <w:rFonts w:ascii="Times New Roman" w:hAnsi="Times New Roman" w:cs="Times New Roman"/>
          <w:sz w:val="28"/>
          <w:szCs w:val="28"/>
        </w:rPr>
      </w:pPr>
    </w:p>
    <w:sectPr w:rsidR="0041137A" w:rsidRPr="00FA7628" w:rsidSect="00FA7628">
      <w:pgSz w:w="12240" w:h="15840"/>
      <w:pgMar w:top="426" w:right="1041"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538B6"/>
    <w:multiLevelType w:val="multilevel"/>
    <w:tmpl w:val="AFCE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28"/>
    <w:rsid w:val="0041137A"/>
    <w:rsid w:val="00FA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642D"/>
  <w15:chartTrackingRefBased/>
  <w15:docId w15:val="{DFEA1327-D67E-46F9-8E41-F8365A3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FA76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7628"/>
    <w:rPr>
      <w:rFonts w:ascii="Times New Roman" w:eastAsia="Times New Roman" w:hAnsi="Times New Roman" w:cs="Times New Roman"/>
      <w:b/>
      <w:bCs/>
      <w:sz w:val="27"/>
      <w:szCs w:val="27"/>
    </w:rPr>
  </w:style>
  <w:style w:type="character" w:customStyle="1" w:styleId="qu">
    <w:name w:val="qu"/>
    <w:basedOn w:val="DefaultParagraphFont"/>
    <w:rsid w:val="00FA7628"/>
  </w:style>
  <w:style w:type="character" w:customStyle="1" w:styleId="gd">
    <w:name w:val="gd"/>
    <w:basedOn w:val="DefaultParagraphFont"/>
    <w:rsid w:val="00FA7628"/>
  </w:style>
  <w:style w:type="character" w:customStyle="1" w:styleId="go">
    <w:name w:val="go"/>
    <w:basedOn w:val="DefaultParagraphFont"/>
    <w:rsid w:val="00FA7628"/>
  </w:style>
  <w:style w:type="character" w:customStyle="1" w:styleId="g3">
    <w:name w:val="g3"/>
    <w:basedOn w:val="DefaultParagraphFont"/>
    <w:rsid w:val="00FA7628"/>
  </w:style>
  <w:style w:type="character" w:customStyle="1" w:styleId="hb">
    <w:name w:val="hb"/>
    <w:basedOn w:val="DefaultParagraphFont"/>
    <w:rsid w:val="00FA7628"/>
  </w:style>
  <w:style w:type="character" w:customStyle="1" w:styleId="g2">
    <w:name w:val="g2"/>
    <w:basedOn w:val="DefaultParagraphFont"/>
    <w:rsid w:val="00FA7628"/>
  </w:style>
  <w:style w:type="paragraph" w:styleId="NormalWeb">
    <w:name w:val="Normal (Web)"/>
    <w:basedOn w:val="Normal"/>
    <w:uiPriority w:val="99"/>
    <w:semiHidden/>
    <w:unhideWhenUsed/>
    <w:rsid w:val="00FA7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aliases w:val="First line:  1.27 cm"/>
    <w:basedOn w:val="Normal"/>
    <w:rsid w:val="00FA7628"/>
    <w:pPr>
      <w:spacing w:after="0" w:line="240" w:lineRule="auto"/>
      <w:ind w:firstLine="720"/>
      <w:jc w:val="both"/>
    </w:pPr>
    <w:rPr>
      <w:rFonts w:ascii="Times New Roman" w:eastAsia="Times New Roman" w:hAnsi="Times New Roman" w:cs="Times New Roman"/>
      <w:spacing w:val="-2"/>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78083">
      <w:bodyDiv w:val="1"/>
      <w:marLeft w:val="0"/>
      <w:marRight w:val="0"/>
      <w:marTop w:val="0"/>
      <w:marBottom w:val="0"/>
      <w:divBdr>
        <w:top w:val="none" w:sz="0" w:space="0" w:color="auto"/>
        <w:left w:val="none" w:sz="0" w:space="0" w:color="auto"/>
        <w:bottom w:val="none" w:sz="0" w:space="0" w:color="auto"/>
        <w:right w:val="none" w:sz="0" w:space="0" w:color="auto"/>
      </w:divBdr>
      <w:divsChild>
        <w:div w:id="1213926723">
          <w:marLeft w:val="0"/>
          <w:marRight w:val="0"/>
          <w:marTop w:val="0"/>
          <w:marBottom w:val="0"/>
          <w:divBdr>
            <w:top w:val="none" w:sz="0" w:space="0" w:color="auto"/>
            <w:left w:val="none" w:sz="0" w:space="0" w:color="auto"/>
            <w:bottom w:val="none" w:sz="0" w:space="0" w:color="auto"/>
            <w:right w:val="none" w:sz="0" w:space="0" w:color="auto"/>
          </w:divBdr>
          <w:divsChild>
            <w:div w:id="1987398471">
              <w:marLeft w:val="0"/>
              <w:marRight w:val="0"/>
              <w:marTop w:val="0"/>
              <w:marBottom w:val="0"/>
              <w:divBdr>
                <w:top w:val="none" w:sz="0" w:space="0" w:color="auto"/>
                <w:left w:val="none" w:sz="0" w:space="0" w:color="auto"/>
                <w:bottom w:val="none" w:sz="0" w:space="0" w:color="auto"/>
                <w:right w:val="none" w:sz="0" w:space="0" w:color="auto"/>
              </w:divBdr>
            </w:div>
            <w:div w:id="121925109">
              <w:marLeft w:val="300"/>
              <w:marRight w:val="0"/>
              <w:marTop w:val="0"/>
              <w:marBottom w:val="0"/>
              <w:divBdr>
                <w:top w:val="none" w:sz="0" w:space="0" w:color="auto"/>
                <w:left w:val="none" w:sz="0" w:space="0" w:color="auto"/>
                <w:bottom w:val="none" w:sz="0" w:space="0" w:color="auto"/>
                <w:right w:val="none" w:sz="0" w:space="0" w:color="auto"/>
              </w:divBdr>
            </w:div>
            <w:div w:id="2097356334">
              <w:marLeft w:val="300"/>
              <w:marRight w:val="0"/>
              <w:marTop w:val="0"/>
              <w:marBottom w:val="0"/>
              <w:divBdr>
                <w:top w:val="none" w:sz="0" w:space="0" w:color="auto"/>
                <w:left w:val="none" w:sz="0" w:space="0" w:color="auto"/>
                <w:bottom w:val="none" w:sz="0" w:space="0" w:color="auto"/>
                <w:right w:val="none" w:sz="0" w:space="0" w:color="auto"/>
              </w:divBdr>
            </w:div>
            <w:div w:id="1839996274">
              <w:marLeft w:val="300"/>
              <w:marRight w:val="0"/>
              <w:marTop w:val="0"/>
              <w:marBottom w:val="0"/>
              <w:divBdr>
                <w:top w:val="none" w:sz="0" w:space="0" w:color="auto"/>
                <w:left w:val="none" w:sz="0" w:space="0" w:color="auto"/>
                <w:bottom w:val="none" w:sz="0" w:space="0" w:color="auto"/>
                <w:right w:val="none" w:sz="0" w:space="0" w:color="auto"/>
              </w:divBdr>
            </w:div>
            <w:div w:id="739979521">
              <w:marLeft w:val="0"/>
              <w:marRight w:val="0"/>
              <w:marTop w:val="0"/>
              <w:marBottom w:val="0"/>
              <w:divBdr>
                <w:top w:val="none" w:sz="0" w:space="0" w:color="auto"/>
                <w:left w:val="none" w:sz="0" w:space="0" w:color="auto"/>
                <w:bottom w:val="none" w:sz="0" w:space="0" w:color="auto"/>
                <w:right w:val="none" w:sz="0" w:space="0" w:color="auto"/>
              </w:divBdr>
            </w:div>
            <w:div w:id="486701684">
              <w:marLeft w:val="60"/>
              <w:marRight w:val="0"/>
              <w:marTop w:val="0"/>
              <w:marBottom w:val="0"/>
              <w:divBdr>
                <w:top w:val="none" w:sz="0" w:space="0" w:color="auto"/>
                <w:left w:val="none" w:sz="0" w:space="0" w:color="auto"/>
                <w:bottom w:val="none" w:sz="0" w:space="0" w:color="auto"/>
                <w:right w:val="none" w:sz="0" w:space="0" w:color="auto"/>
              </w:divBdr>
            </w:div>
          </w:divsChild>
        </w:div>
        <w:div w:id="899482876">
          <w:marLeft w:val="0"/>
          <w:marRight w:val="0"/>
          <w:marTop w:val="0"/>
          <w:marBottom w:val="0"/>
          <w:divBdr>
            <w:top w:val="none" w:sz="0" w:space="0" w:color="auto"/>
            <w:left w:val="none" w:sz="0" w:space="0" w:color="auto"/>
            <w:bottom w:val="none" w:sz="0" w:space="0" w:color="auto"/>
            <w:right w:val="none" w:sz="0" w:space="0" w:color="auto"/>
          </w:divBdr>
          <w:divsChild>
            <w:div w:id="430013780">
              <w:marLeft w:val="0"/>
              <w:marRight w:val="0"/>
              <w:marTop w:val="120"/>
              <w:marBottom w:val="0"/>
              <w:divBdr>
                <w:top w:val="none" w:sz="0" w:space="0" w:color="auto"/>
                <w:left w:val="none" w:sz="0" w:space="0" w:color="auto"/>
                <w:bottom w:val="none" w:sz="0" w:space="0" w:color="auto"/>
                <w:right w:val="none" w:sz="0" w:space="0" w:color="auto"/>
              </w:divBdr>
              <w:divsChild>
                <w:div w:id="815879765">
                  <w:marLeft w:val="0"/>
                  <w:marRight w:val="0"/>
                  <w:marTop w:val="0"/>
                  <w:marBottom w:val="0"/>
                  <w:divBdr>
                    <w:top w:val="none" w:sz="0" w:space="0" w:color="auto"/>
                    <w:left w:val="none" w:sz="0" w:space="0" w:color="auto"/>
                    <w:bottom w:val="none" w:sz="0" w:space="0" w:color="auto"/>
                    <w:right w:val="none" w:sz="0" w:space="0" w:color="auto"/>
                  </w:divBdr>
                  <w:divsChild>
                    <w:div w:id="1625884203">
                      <w:marLeft w:val="0"/>
                      <w:marRight w:val="0"/>
                      <w:marTop w:val="0"/>
                      <w:marBottom w:val="0"/>
                      <w:divBdr>
                        <w:top w:val="none" w:sz="0" w:space="0" w:color="auto"/>
                        <w:left w:val="none" w:sz="0" w:space="0" w:color="auto"/>
                        <w:bottom w:val="none" w:sz="0" w:space="0" w:color="auto"/>
                        <w:right w:val="none" w:sz="0" w:space="0" w:color="auto"/>
                      </w:divBdr>
                      <w:divsChild>
                        <w:div w:id="9445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2024-03-09T01:04:00Z</dcterms:created>
  <dcterms:modified xsi:type="dcterms:W3CDTF">2024-03-09T01:07:00Z</dcterms:modified>
</cp:coreProperties>
</file>